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43" w:rsidRDefault="005F06D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6220444" cy="8560734"/>
            <wp:effectExtent l="0" t="0" r="9525" b="0"/>
            <wp:docPr id="2" name="Рисунок 2" descr="C:\Users\Анатолий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0444" cy="856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A1F" w:rsidRPr="00D65EFF" w:rsidRDefault="009062D3" w:rsidP="00496343">
      <w:pPr>
        <w:tabs>
          <w:tab w:val="left" w:pos="7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1.2. Положение о классах профильного обучения принимается на педагогическом совете Школы, утверждается приказом директора Школы.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1.3. Добавления и изменения в Положение о профильном обучении можно вносить один раз в год перед набором нового класса профильного обучения.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1.4. При определении профилей обучения, реализуемых Школой, основными условиями являются:</w:t>
      </w:r>
    </w:p>
    <w:p w:rsidR="00F90A1F" w:rsidRPr="00D65EFF" w:rsidRDefault="009062D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социальный запрос (в том числе учет индивидуальных потребностей);</w:t>
      </w:r>
    </w:p>
    <w:p w:rsidR="00F90A1F" w:rsidRDefault="009062D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кадровые возможности Школы; </w:t>
      </w:r>
    </w:p>
    <w:p w:rsidR="00F90A1F" w:rsidRDefault="009062D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материальная база Школы;</w:t>
      </w:r>
    </w:p>
    <w:p w:rsidR="00F90A1F" w:rsidRPr="00D65EFF" w:rsidRDefault="009062D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перспективы получения профессионального образования выпускниками.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может быть организовано по следующим направлениям:</w:t>
      </w:r>
    </w:p>
    <w:p w:rsidR="00F90A1F" w:rsidRDefault="009062D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гуманитарному;</w:t>
      </w:r>
    </w:p>
    <w:p w:rsidR="00F90A1F" w:rsidRDefault="009062D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социально-экономическому;</w:t>
      </w:r>
    </w:p>
    <w:p w:rsidR="00F90A1F" w:rsidRDefault="009062D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естественно-научному;</w:t>
      </w:r>
    </w:p>
    <w:p w:rsidR="00F90A1F" w:rsidRDefault="009062D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технологическому;</w:t>
      </w:r>
    </w:p>
    <w:p w:rsidR="00F90A1F" w:rsidRDefault="009062D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универсальному</w:t>
      </w:r>
      <w:r w:rsidR="003B2F1F">
        <w:rPr>
          <w:rFonts w:hAnsi="Times New Roman" w:cs="Times New Roman"/>
          <w:color w:val="000000"/>
          <w:sz w:val="24"/>
          <w:szCs w:val="24"/>
          <w:lang w:val="ru-RU"/>
        </w:rPr>
        <w:t xml:space="preserve"> (непрофильному)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1.6. Основные цели и задачи классов профильного обучения:</w:t>
      </w:r>
    </w:p>
    <w:p w:rsidR="00F90A1F" w:rsidRDefault="009062D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социализации личности;</w:t>
      </w:r>
    </w:p>
    <w:p w:rsidR="00F90A1F" w:rsidRPr="00D65EFF" w:rsidRDefault="009062D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обучающимся оптимальных условий для получения среднего общего образования;</w:t>
      </w:r>
    </w:p>
    <w:p w:rsidR="00F90A1F" w:rsidRPr="00D65EFF" w:rsidRDefault="009062D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непрерывности среднего общего образования;</w:t>
      </w:r>
    </w:p>
    <w:p w:rsidR="00F90A1F" w:rsidRPr="00D65EFF" w:rsidRDefault="009062D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обеспечение расширенного уровня овладения знаниями и умениями по профилирующим дисциплинам;</w:t>
      </w:r>
    </w:p>
    <w:p w:rsidR="00F90A1F" w:rsidRPr="00D65EFF" w:rsidRDefault="009062D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творческих способностей обучающихся в соответствии с их интересами и наклонностями;</w:t>
      </w:r>
    </w:p>
    <w:p w:rsidR="00F90A1F" w:rsidRPr="00D65EFF" w:rsidRDefault="009062D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осуществление профилизации, воспитание устойчивого интереса к избранному профилю.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1.7. Открытие и закрытие классов профильного обучения производится приказом по Школе на основании решения педагогического совета Школы. При закрытии класса профильного обучения обучающимся гарантируется продолжение обучения и получения образования в соответствии с ФГОС среднего общего образования по программам базового уровня.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1.8. Выпускники основной школы и их родители (законные представители), выбирают профиль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исходя из предлагаемых Школой вариантов учебного плана. Учебный план на уровне среднего общего образования формируется в соответствии с ФГОС среднего общего образования, утвержденного приказом Минобрнауки от 17.05.2012 № 413.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1.9. Школа несет ответственность перед обучающимися, их родителями,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обучения, отвечающее требованиям, предъявляемым к профильному обучению.</w:t>
      </w:r>
    </w:p>
    <w:p w:rsidR="00F90A1F" w:rsidRPr="003B2F1F" w:rsidRDefault="009062D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B2F1F">
        <w:rPr>
          <w:rFonts w:hAnsi="Times New Roman" w:cs="Times New Roman"/>
          <w:b/>
          <w:color w:val="000000"/>
          <w:sz w:val="24"/>
          <w:szCs w:val="24"/>
          <w:lang w:val="ru-RU"/>
        </w:rPr>
        <w:t>2. Порядок приема и выпуска обучающихся классов профильного обучения</w:t>
      </w:r>
    </w:p>
    <w:p w:rsidR="008F0750" w:rsidRPr="008F0750" w:rsidRDefault="009062D3" w:rsidP="00EF13D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Профильное обучение в </w:t>
      </w:r>
      <w:r w:rsid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школе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организуется в зависимости от запросов обучающихся и (или) их родителей (законных представителей) на уровне среднего общего образования.</w:t>
      </w:r>
    </w:p>
    <w:p w:rsidR="008F0750" w:rsidRPr="008F0750" w:rsidRDefault="009062D3" w:rsidP="00EF13DC">
      <w:pPr>
        <w:tabs>
          <w:tab w:val="left" w:pos="2694"/>
          <w:tab w:val="left" w:pos="4962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EF13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Администрация </w:t>
      </w:r>
      <w:r w:rsid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 позднее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25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июня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текущего года на основании 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="008F0750" w:rsidRPr="008F0750">
        <w:rPr>
          <w:rFonts w:ascii="Times New Roman" w:eastAsia="Times New Roman" w:hAnsi="Times New Roman" w:cs="Times New Roman"/>
          <w:i/>
          <w:sz w:val="20"/>
          <w:szCs w:val="24"/>
          <w:lang w:val="ru-RU" w:eastAsia="ru-RU"/>
        </w:rPr>
        <w:t xml:space="preserve"> 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диагностики информирует обучающихся 9-х классов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их родителей (законных представителей) о намерении открыть профильные классы (группы) в следующем учебном году.</w:t>
      </w:r>
    </w:p>
    <w:p w:rsidR="008F0750" w:rsidRPr="008F0750" w:rsidRDefault="00EF13DC" w:rsidP="008F075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Профильные классы (группы) создаются приказом директора </w:t>
      </w:r>
      <w:r w:rsidR="009062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основании решения педагогического совета с учетом интересов и (или) мнения обучающихся, а также имеющихся в </w:t>
      </w:r>
      <w:r w:rsidR="009062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школе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условий для профильного обучения. </w:t>
      </w:r>
    </w:p>
    <w:p w:rsidR="00D67478" w:rsidRDefault="009062D3" w:rsidP="008F075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EF13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D67478" w:rsidRPr="00D67478">
        <w:rPr>
          <w:lang w:val="ru-RU"/>
        </w:rPr>
        <w:t xml:space="preserve"> </w:t>
      </w:r>
      <w:r w:rsidR="00D67478">
        <w:rPr>
          <w:lang w:val="ru-RU"/>
        </w:rPr>
        <w:t>В случае если количество мест в профильных классах соответствует количеству</w:t>
      </w:r>
      <w:r w:rsid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поданных заявлений, зачисление производится на основе поданных заявлений.</w:t>
      </w:r>
      <w:r w:rsidR="00D67478" w:rsidRP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Если количество поданных заявлений превышает количество мест в профиль</w:t>
      </w:r>
      <w:r w:rsid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 классе, то прием осуществляется</w:t>
      </w:r>
      <w:r w:rsidR="00D67478" w:rsidRP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основе индивидуального отбора</w:t>
      </w:r>
      <w:r w:rsid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8F0750" w:rsidRPr="008F0750" w:rsidRDefault="00D67478" w:rsidP="008F075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2.5.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Преимущественным правом при поступлении в профильные классы</w:t>
      </w:r>
      <w:r w:rsid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P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индивидуального отбора</w:t>
      </w:r>
      <w:r w:rsid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пользуются следующие обучающиеся:</w:t>
      </w:r>
    </w:p>
    <w:p w:rsidR="00D67478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имеющие </w:t>
      </w:r>
      <w:r w:rsidRP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средний балл годовых отметок «хорошо» и «отлично» по обязательным учебным предметам и предметам выбранного профиля за курс основного общего образования не менее «4,2» баллов;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            </w:t>
      </w:r>
      <w:r w:rsid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имеющие по итогам учебного года за 9-й класс средний балл</w:t>
      </w:r>
      <w:r w:rsidR="004963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 ниже «4»; </w:t>
      </w:r>
    </w:p>
    <w:p w:rsidR="00316AB2" w:rsidRPr="00316AB2" w:rsidRDefault="00D67478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16AB2"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победители и призёры международных, всероссийских, региональных и муниципальных олимпиад по соответствующей образовательной области или профилю;</w:t>
      </w:r>
    </w:p>
    <w:p w:rsid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победители и призёры международных, всероссийских, региональных и муниципальных конкурсов научно-исследовательских проектов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конкурсов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соответствующей обра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зовательной области или профилю.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F13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9062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Приём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профильные классы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осуществляется Комиссией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«СОШ с. Село-Чура»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индивидуальному отбору обучающихся (далее – Комиссия) в 3 этапа:</w:t>
      </w:r>
    </w:p>
    <w:p w:rsidR="007B3376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 этап - проведение экспертизы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документов;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 этап - составление рейтинга обучающихся;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 этап - принятие решения о зачислении обучающихся.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Экспертиза документов проводится по балльной системе:</w:t>
      </w:r>
    </w:p>
    <w:p w:rsid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отметка "хорошо" или "отлично" по соответствующему(им) учебному(ым) предмету(ам) при среднем балле – не менее «4,2»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- 5 баллов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7B3376" w:rsidRPr="00316AB2" w:rsidRDefault="007B3376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7B3376">
        <w:rPr>
          <w:lang w:val="ru-RU"/>
        </w:rPr>
        <w:t xml:space="preserve"> </w:t>
      </w:r>
      <w:r w:rsidRP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итогам учебного года за 9-й класс средний бал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 не ниже «4» - 5 баллов;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достижения школьного уровня - 1 балл за 1 достижение (призовое место) (не более 5 баллов за все достижения);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достижения муниципального уровня - 6 баллов за 1 достижение (призовое место) (не более 18 баллов за все достижения);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достижения регионального уровня - 20 баллов за 1 достижение (призовое место), (не более 40 баллов за все достижения);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достижения всероссийского уровня - 25 баллов за 1 достижение (призовое место) (не более 50 баллов за все достижения);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достижения международного уровня - 30 баллов за 1 достижение (призовое место) (не более 60 баллов за все достижения).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7B3376" w:rsidRP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Формой индивидуального отбора обучающихся для приема в 10 класс является экспертиза поданных документов, обозначенных в п. 2.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7B3376" w:rsidRP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настоящего Положения. Все предоставленные документы рассматриваются на заседании Комиссии.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Рейтинг обучающихся составляется по мере убывания набранных ими баллов и оформляется протоколом Комиссии не позднее 3 рабочих дней после завершения первого этапа индивидуального отбора.</w:t>
      </w:r>
    </w:p>
    <w:p w:rsidR="00316AB2" w:rsidRPr="00316AB2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равных результатах индивидуального отбора учитывается средний балл по ведомости успеваемости, исчисляемый как среднее арифметическое суммы итоговых отметок.</w:t>
      </w:r>
    </w:p>
    <w:p w:rsidR="009062D3" w:rsidRDefault="00316AB2" w:rsidP="00316AB2">
      <w:pPr>
        <w:tabs>
          <w:tab w:val="left" w:pos="8080"/>
        </w:tabs>
        <w:spacing w:before="0" w:beforeAutospacing="0" w:after="0" w:afterAutospacing="0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6A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Рейтинг обучающихся доводится организацией до сведения обучающихся, родителей (законных представителей), р</w:t>
      </w:r>
      <w:r w:rsidR="007B3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азмещается на сайте организации. </w:t>
      </w:r>
      <w:r w:rsidR="009062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Зачисление в школу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обучения в профильных классах на уровне основного общего или среднего общего образования осуществляется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утв. Приказом Минобрнауки России от 22.01.2014 № 32</w:t>
      </w:r>
      <w:r w:rsidR="00D31F7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8F0750" w:rsidRPr="008F0750" w:rsidRDefault="007B3376" w:rsidP="009062D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</w:t>
      </w:r>
      <w:r w:rsidR="00D674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9062D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Комплектование профильных классов завершается не позднее 30 августа. </w:t>
      </w:r>
      <w:r w:rsidR="008F0750" w:rsidRPr="008F075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F90A1F" w:rsidRPr="008F0750" w:rsidRDefault="009062D3" w:rsidP="00D31F7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F0750">
        <w:rPr>
          <w:rFonts w:hAnsi="Times New Roman" w:cs="Times New Roman"/>
          <w:b/>
          <w:color w:val="000000"/>
          <w:sz w:val="24"/>
          <w:szCs w:val="24"/>
          <w:lang w:val="ru-RU"/>
        </w:rPr>
        <w:t>3. Содержание и организация учебно-воспитательного процесса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3.1. Содержание и организация образовательного процесса в классах профильного обучения строится на основе учебного плана Школы, 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является частью основной образовательной программы Школы.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3.2. Нагрузка обучающихся в классе профильного обучения не должна превышать максимального объема учебной нагрузки.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3.3. Любой профиль состоит из набора базовых предметов и профильных предметов. Учебный план профиля обучения и (или) индивидуальный учебный план содержат 11 (12) учебных предметов и предусматривают изучение не менее одного учебного предмета из каждой предметной области, определенной ФГОС среднего общего образования.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3.4. Учебный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независимо от профиля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в обязательном порядке содержит учебные предметы: «Русский язык», «Литература», «Иностранный язык», «Математика», «История»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(или «Россия в мире»), «Физическая культура», «Основы безопасности жизнедеятельности», «Астрономия».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3.5. Учебный план профиля обучения, кроме универсального,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содержит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 В учебном плане предусматривается выполнение обучающимся индивидуального проекта.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3.6. Преподавание профильных предметов ведется по программам, разработанным в соответствии с примерными программами Минобрнауки. Программа изучения профильных предметов должна гарантировать обучающимся профильный уровень содержания, соответствующий ФГОС среднего общего образования.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отводимых на изучение профильных учебных предметов, курсов, дисциплин (модулей) в учебном плане среднего общего образования должно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не меньше, чем установлено в примерном учебном плане примерной основной образовательной программы среднего общего образования.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3.8. При профильном изучении учебного предмета в учебном плане Школы могут быть предусмотрены элективные курсы по выбору учащихся за счет части, формируемой участниками образовательных отношений.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3.9. Элективные курсы, выбранные обучающимися, и связанные с ними практики, проекты, исследовательская деятельность являются обязательными для посещения всеми обучающимися. Знания обучающихся по элективным курсам оцениваются на общих основаниях. Набор и содержание элективных курсов Школа определяет самостоятельно в соответствии с выбранными обучающимися профилями.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3.10. Для проведения занятий по профильным учебным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и элективным курсам класс при его наполняемости не менее 2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обучающихся может делиться на две группы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при наличии финансирования.</w:t>
      </w:r>
    </w:p>
    <w:p w:rsidR="00F90A1F" w:rsidRDefault="009062D3">
      <w:pPr>
        <w:rPr>
          <w:rFonts w:hAnsi="Times New Roman" w:cs="Times New Roman"/>
          <w:color w:val="000000"/>
          <w:sz w:val="24"/>
          <w:szCs w:val="24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3.11. Образовательный процесс в классах профильного обучения осуществляют наиболее опытные и квалифицированные педагоги. </w:t>
      </w:r>
      <w:r>
        <w:rPr>
          <w:rFonts w:hAnsi="Times New Roman" w:cs="Times New Roman"/>
          <w:color w:val="000000"/>
          <w:sz w:val="24"/>
          <w:szCs w:val="24"/>
        </w:rPr>
        <w:t>При этом приоритетными направлениями в деятельности учителей являются:</w:t>
      </w:r>
    </w:p>
    <w:p w:rsidR="00F90A1F" w:rsidRDefault="009062D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многоплановых целей обучения;</w:t>
      </w:r>
    </w:p>
    <w:p w:rsidR="00F90A1F" w:rsidRPr="00D65EFF" w:rsidRDefault="009062D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активизация самостоятельной и учебно-исследовательской деятельности </w:t>
      </w:r>
      <w:r w:rsidR="00D31F7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бучающихся;</w:t>
      </w:r>
    </w:p>
    <w:p w:rsidR="00F90A1F" w:rsidRDefault="009062D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познавательных интересов обучающихся;</w:t>
      </w:r>
    </w:p>
    <w:p w:rsidR="00F90A1F" w:rsidRDefault="009062D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активных методов обучения.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3.12. Рабочие программы по учебным предметам составляются педагогами в соответствии с учебными планами среднего общего образования по профилям,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 xml:space="preserve"> рассматриваются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0750" w:rsidRPr="00D65EFF">
        <w:rPr>
          <w:rFonts w:hAnsi="Times New Roman" w:cs="Times New Roman"/>
          <w:color w:val="000000"/>
          <w:sz w:val="24"/>
          <w:szCs w:val="24"/>
          <w:lang w:val="ru-RU"/>
        </w:rPr>
        <w:t>руководителями школьных методических объединений учителей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F0750"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согласовываются 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заместителем директора по учебной работе 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и утверждаются приказом директора Школы.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3.13. В целях контроля качества профильного обучения и определения тенденций развития класса по профильным учебным предметам проводится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контрольная работа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одного раза в учебном году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с обязательным срезом знаний в виде письменной работы или устного экзамена (по решению педагогического совета Школы) в конце учебного года в 10-м классе, осуществляется сравнительный анализ результатов обучающихся в начале и в конце реализации рабочей программы.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3.14. Учебно-воспитательный процесс в классах профильного обучения 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исследования, профессионального самоопределения.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3.15. Государственная итоговая аттестация выпускников профильных групп осуществляется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Минпросвещения, Рособрнадзора от 07.11.2018 № 190/1512, в сроки, устанавливаемые уполномоченными органами власти.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3.16. Библиотека Школы, помимо книг, предусмотренных для школьных библиотек, комплектуется учебной, справочной и научно-популярной литературой по реализуемым Школой профилям обучения.</w:t>
      </w:r>
    </w:p>
    <w:p w:rsidR="00F90A1F" w:rsidRPr="008F0750" w:rsidRDefault="009062D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F0750">
        <w:rPr>
          <w:rFonts w:hAnsi="Times New Roman" w:cs="Times New Roman"/>
          <w:b/>
          <w:color w:val="000000"/>
          <w:sz w:val="24"/>
          <w:szCs w:val="24"/>
          <w:lang w:val="ru-RU"/>
        </w:rPr>
        <w:t>4. Управление классами профильного обучения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4.1. Деятельность классов профильного обучения организуется в соответствии с Уставом Школы и Правилами внутреннего трудового распорядка.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4.2. Общее руководство профильным обучением осуществляет заместител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учебн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й работе</w:t>
      </w:r>
      <w:r w:rsidR="008F075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0A1F" w:rsidRPr="00D65EFF" w:rsidRDefault="009062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5EFF">
        <w:rPr>
          <w:rFonts w:hAnsi="Times New Roman" w:cs="Times New Roman"/>
          <w:color w:val="000000"/>
          <w:sz w:val="24"/>
          <w:szCs w:val="24"/>
          <w:lang w:val="ru-RU"/>
        </w:rPr>
        <w:t>4.3. Контроль посещаемости и успеваемости обучающихся осуществляет классный руководитель класса.</w:t>
      </w:r>
    </w:p>
    <w:sectPr w:rsidR="00F90A1F" w:rsidRPr="00D65E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9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222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17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32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C10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16AB2"/>
    <w:rsid w:val="003514A0"/>
    <w:rsid w:val="003B2F1F"/>
    <w:rsid w:val="00496343"/>
    <w:rsid w:val="004D6D6A"/>
    <w:rsid w:val="004F7E17"/>
    <w:rsid w:val="005A05CE"/>
    <w:rsid w:val="005F06D9"/>
    <w:rsid w:val="00653AF6"/>
    <w:rsid w:val="007B3376"/>
    <w:rsid w:val="008F0750"/>
    <w:rsid w:val="009062D3"/>
    <w:rsid w:val="00B73A5A"/>
    <w:rsid w:val="00D31F77"/>
    <w:rsid w:val="00D65EFF"/>
    <w:rsid w:val="00D67478"/>
    <w:rsid w:val="00E438A1"/>
    <w:rsid w:val="00EF13DC"/>
    <w:rsid w:val="00F01E19"/>
    <w:rsid w:val="00F22782"/>
    <w:rsid w:val="00F9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63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963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:description>Подготовлено экспертами Актион-МЦФЭР</dc:description>
  <cp:lastModifiedBy>Эльмирка</cp:lastModifiedBy>
  <cp:revision>2</cp:revision>
  <dcterms:created xsi:type="dcterms:W3CDTF">2020-07-14T13:59:00Z</dcterms:created>
  <dcterms:modified xsi:type="dcterms:W3CDTF">2020-07-14T13:59:00Z</dcterms:modified>
</cp:coreProperties>
</file>